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9D" w:rsidRPr="00807839" w:rsidRDefault="00422E9D" w:rsidP="00422E9D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Produção de Grandes Culturas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E335D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1E335D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Profa. Dra. Anastácia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Fontanetti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> Estudos dos recentes avanços da pesquisa agronômica na tecnologia de produção, do plantio a colheita, das culturas da cana-de-açúcar, milho e soja.</w:t>
      </w:r>
    </w:p>
    <w:p w:rsidR="003914B3" w:rsidRPr="00807839" w:rsidRDefault="003914B3" w:rsidP="003914B3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06BA5" w:rsidRPr="00807839" w:rsidRDefault="00C06BA5" w:rsidP="00C06BA5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43E3B" w:rsidRPr="00543E3B" w:rsidRDefault="00543E3B" w:rsidP="00543E3B">
      <w:pPr>
        <w:ind w:firstLine="0"/>
        <w:rPr>
          <w:rFonts w:ascii="Arial" w:hAnsi="Arial" w:cs="Arial"/>
          <w:b/>
          <w:color w:val="000000"/>
        </w:rPr>
      </w:pPr>
    </w:p>
    <w:sectPr w:rsidR="00543E3B" w:rsidRPr="0054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3B"/>
    <w:rsid w:val="00024709"/>
    <w:rsid w:val="003914B3"/>
    <w:rsid w:val="00422E9D"/>
    <w:rsid w:val="00543E3B"/>
    <w:rsid w:val="007233DE"/>
    <w:rsid w:val="00823591"/>
    <w:rsid w:val="00836FA9"/>
    <w:rsid w:val="008C7001"/>
    <w:rsid w:val="00C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EF59-764F-4DEA-B8A2-4FCFC70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3E3B"/>
    <w:rPr>
      <w:b/>
      <w:bCs/>
    </w:rPr>
  </w:style>
  <w:style w:type="paragraph" w:customStyle="1" w:styleId="western">
    <w:name w:val="western"/>
    <w:basedOn w:val="Normal"/>
    <w:rsid w:val="000247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2020-08-11T21:58:00Z</dcterms:created>
  <dcterms:modified xsi:type="dcterms:W3CDTF">2020-08-11T21:58:00Z</dcterms:modified>
</cp:coreProperties>
</file>